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2613" w14:textId="77777777" w:rsidR="00E73A8C" w:rsidRPr="00505DDD" w:rsidRDefault="00B15F77" w:rsidP="00B15F77">
      <w:pPr>
        <w:jc w:val="center"/>
        <w:rPr>
          <w:rFonts w:ascii="Century Gothic" w:hAnsi="Century Gothic"/>
          <w:sz w:val="28"/>
          <w:szCs w:val="28"/>
        </w:rPr>
      </w:pPr>
      <w:r w:rsidRPr="00505DDD">
        <w:rPr>
          <w:rFonts w:ascii="Century Gothic" w:hAnsi="Century Gothic"/>
          <w:i/>
          <w:sz w:val="28"/>
          <w:szCs w:val="28"/>
        </w:rPr>
        <w:t>The Outsiders:</w:t>
      </w:r>
      <w:r w:rsidRPr="00505DDD">
        <w:rPr>
          <w:rFonts w:ascii="Century Gothic" w:hAnsi="Century Gothic"/>
          <w:sz w:val="28"/>
          <w:szCs w:val="28"/>
        </w:rPr>
        <w:t xml:space="preserve"> Final Writing Project</w:t>
      </w:r>
    </w:p>
    <w:p w14:paraId="7C8472F4" w14:textId="77777777" w:rsidR="00B15F77" w:rsidRPr="00691D81" w:rsidRDefault="00B15F77" w:rsidP="00B15F77">
      <w:pPr>
        <w:jc w:val="center"/>
        <w:rPr>
          <w:rFonts w:ascii="Century Gothic" w:hAnsi="Century Gothic"/>
          <w:sz w:val="20"/>
          <w:szCs w:val="20"/>
        </w:rPr>
      </w:pPr>
    </w:p>
    <w:p w14:paraId="003AE27F" w14:textId="77777777" w:rsidR="00B15F77" w:rsidRPr="00505DDD" w:rsidRDefault="00B15F77" w:rsidP="00E24C9F">
      <w:pPr>
        <w:jc w:val="center"/>
        <w:rPr>
          <w:rFonts w:ascii="Century Gothic" w:hAnsi="Century Gothic"/>
          <w:b/>
          <w:u w:val="single"/>
        </w:rPr>
      </w:pPr>
      <w:r w:rsidRPr="00505DDD">
        <w:rPr>
          <w:rFonts w:ascii="Century Gothic" w:hAnsi="Century Gothic"/>
          <w:b/>
          <w:u w:val="single"/>
        </w:rPr>
        <w:t>Description:</w:t>
      </w:r>
    </w:p>
    <w:p w14:paraId="6E0FCC52" w14:textId="77777777" w:rsidR="00B15F77" w:rsidRPr="00505DDD" w:rsidRDefault="00B15F77" w:rsidP="00B15F77">
      <w:pPr>
        <w:rPr>
          <w:rFonts w:ascii="Century Gothic" w:hAnsi="Century Gothic"/>
          <w:b/>
        </w:rPr>
      </w:pPr>
    </w:p>
    <w:p w14:paraId="6F1E49BE" w14:textId="77777777" w:rsidR="00B15F77" w:rsidRPr="00505DDD" w:rsidRDefault="00B15F77" w:rsidP="00B15F77">
      <w:pPr>
        <w:rPr>
          <w:rFonts w:ascii="Century Gothic" w:hAnsi="Century Gothic"/>
        </w:rPr>
      </w:pPr>
      <w:r w:rsidRPr="00505DDD">
        <w:rPr>
          <w:rFonts w:ascii="Century Gothic" w:hAnsi="Century Gothic"/>
        </w:rPr>
        <w:t xml:space="preserve">While reading </w:t>
      </w:r>
      <w:r w:rsidRPr="00505DDD">
        <w:rPr>
          <w:rFonts w:ascii="Century Gothic" w:hAnsi="Century Gothic"/>
          <w:i/>
        </w:rPr>
        <w:t>The Outsiders</w:t>
      </w:r>
      <w:r w:rsidR="0089367D" w:rsidRPr="00505DDD">
        <w:rPr>
          <w:rFonts w:ascii="Century Gothic" w:hAnsi="Century Gothic"/>
        </w:rPr>
        <w:t xml:space="preserve"> by S.E. Hinton, we</w:t>
      </w:r>
      <w:r w:rsidRPr="00505DDD">
        <w:rPr>
          <w:rFonts w:ascii="Century Gothic" w:hAnsi="Century Gothic"/>
        </w:rPr>
        <w:t xml:space="preserve"> studied how conflict causes characters to change and how changes in our characters lead to theme.  For your final writing project for this unit, you will write an </w:t>
      </w:r>
      <w:r w:rsidRPr="00505DDD">
        <w:rPr>
          <w:rFonts w:ascii="Century Gothic" w:hAnsi="Century Gothic"/>
          <w:u w:val="single"/>
        </w:rPr>
        <w:t>expository</w:t>
      </w:r>
      <w:r w:rsidRPr="00505DDD">
        <w:rPr>
          <w:rFonts w:ascii="Century Gothic" w:hAnsi="Century Gothic"/>
        </w:rPr>
        <w:t xml:space="preserve"> essay that </w:t>
      </w:r>
      <w:r w:rsidRPr="00505DDD">
        <w:rPr>
          <w:rFonts w:ascii="Century Gothic" w:hAnsi="Century Gothic"/>
          <w:u w:val="single"/>
        </w:rPr>
        <w:t>explains and describes</w:t>
      </w:r>
      <w:r w:rsidRPr="00505DDD">
        <w:rPr>
          <w:rFonts w:ascii="Century Gothic" w:hAnsi="Century Gothic"/>
        </w:rPr>
        <w:t xml:space="preserve"> the following:</w:t>
      </w:r>
    </w:p>
    <w:p w14:paraId="77FFF216" w14:textId="63378D7F" w:rsidR="00B15F77" w:rsidRPr="00505DDD" w:rsidRDefault="00B15F77" w:rsidP="00B15F7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How a major conflict cause</w:t>
      </w:r>
      <w:r w:rsidR="00236893">
        <w:rPr>
          <w:rFonts w:ascii="Century Gothic" w:hAnsi="Century Gothic"/>
        </w:rPr>
        <w:t>s</w:t>
      </w:r>
      <w:bookmarkStart w:id="0" w:name="_GoBack"/>
      <w:bookmarkEnd w:id="0"/>
      <w:r w:rsidRPr="00505DDD">
        <w:rPr>
          <w:rFonts w:ascii="Century Gothic" w:hAnsi="Century Gothic"/>
        </w:rPr>
        <w:t xml:space="preserve"> one character to change over the course of the novel</w:t>
      </w:r>
    </w:p>
    <w:p w14:paraId="30F71DC5" w14:textId="77777777" w:rsidR="00B15F77" w:rsidRPr="00505DDD" w:rsidRDefault="00B15F77" w:rsidP="00B15F7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How changes in one character help support a theme in the novel</w:t>
      </w:r>
    </w:p>
    <w:p w14:paraId="133DD813" w14:textId="77777777" w:rsidR="00B15F77" w:rsidRPr="00505DDD" w:rsidRDefault="00B15F77" w:rsidP="00B15F77">
      <w:pPr>
        <w:rPr>
          <w:rFonts w:ascii="Century Gothic" w:hAnsi="Century Gothic"/>
        </w:rPr>
      </w:pPr>
    </w:p>
    <w:p w14:paraId="46970BA5" w14:textId="77777777" w:rsidR="00B15F77" w:rsidRPr="00505DDD" w:rsidRDefault="00B15F77" w:rsidP="00B15F77">
      <w:pPr>
        <w:rPr>
          <w:rFonts w:ascii="Century Gothic" w:hAnsi="Century Gothic"/>
        </w:rPr>
      </w:pPr>
      <w:r w:rsidRPr="00505DDD">
        <w:rPr>
          <w:rFonts w:ascii="Century Gothic" w:hAnsi="Century Gothic"/>
        </w:rPr>
        <w:t xml:space="preserve">Your essay will be </w:t>
      </w:r>
      <w:r w:rsidRPr="00505DDD">
        <w:rPr>
          <w:rFonts w:ascii="Century Gothic" w:hAnsi="Century Gothic"/>
          <w:b/>
        </w:rPr>
        <w:t>4 paragraphs</w:t>
      </w:r>
      <w:r w:rsidRPr="00505DDD">
        <w:rPr>
          <w:rFonts w:ascii="Century Gothic" w:hAnsi="Century Gothic"/>
        </w:rPr>
        <w:t xml:space="preserve"> long and it will contain:</w:t>
      </w:r>
    </w:p>
    <w:p w14:paraId="2BA6A25E" w14:textId="77777777" w:rsidR="00B15F77" w:rsidRPr="00505DDD" w:rsidRDefault="00E24C9F" w:rsidP="00B15F7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  <w:u w:val="single"/>
        </w:rPr>
        <w:t xml:space="preserve">An </w:t>
      </w:r>
      <w:r w:rsidR="00B15F77" w:rsidRPr="00505DDD">
        <w:rPr>
          <w:rFonts w:ascii="Century Gothic" w:hAnsi="Century Gothic"/>
          <w:u w:val="single"/>
        </w:rPr>
        <w:t>Introductory Paragraph</w:t>
      </w:r>
      <w:r w:rsidR="00B15F77" w:rsidRPr="00505DDD">
        <w:rPr>
          <w:rFonts w:ascii="Century Gothic" w:hAnsi="Century Gothic"/>
        </w:rPr>
        <w:t xml:space="preserve"> with the following items:</w:t>
      </w:r>
    </w:p>
    <w:p w14:paraId="32AFB96E" w14:textId="77777777" w:rsidR="00A1770F" w:rsidRPr="00505DDD" w:rsidRDefault="00A1770F" w:rsidP="00A1770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 xml:space="preserve">Short summary of </w:t>
      </w:r>
      <w:r w:rsidRPr="00505DDD">
        <w:rPr>
          <w:rFonts w:ascii="Century Gothic" w:hAnsi="Century Gothic"/>
          <w:i/>
        </w:rPr>
        <w:t>The Outsiders</w:t>
      </w:r>
    </w:p>
    <w:p w14:paraId="1A697D2A" w14:textId="77777777" w:rsidR="00A1770F" w:rsidRPr="00505DDD" w:rsidRDefault="00A1770F" w:rsidP="00A1770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Introduction to your character</w:t>
      </w:r>
    </w:p>
    <w:p w14:paraId="5BF383AE" w14:textId="77777777" w:rsidR="00B15F77" w:rsidRPr="00505DDD" w:rsidRDefault="00B15F77" w:rsidP="00A1770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  <w:b/>
        </w:rPr>
        <w:t>Thesis statement</w:t>
      </w:r>
      <w:r w:rsidR="00A1770F" w:rsidRPr="00505DDD">
        <w:rPr>
          <w:rFonts w:ascii="Century Gothic" w:hAnsi="Century Gothic"/>
          <w:b/>
        </w:rPr>
        <w:t xml:space="preserve"> </w:t>
      </w:r>
      <w:r w:rsidR="00A1770F" w:rsidRPr="00505DDD">
        <w:rPr>
          <w:rFonts w:ascii="Century Gothic" w:hAnsi="Century Gothic"/>
        </w:rPr>
        <w:t>(we will discuss this in greater detail!)</w:t>
      </w:r>
    </w:p>
    <w:p w14:paraId="280F98BB" w14:textId="77777777" w:rsidR="00B15F77" w:rsidRPr="00505DDD" w:rsidRDefault="00E24C9F" w:rsidP="00B15F7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  <w:u w:val="single"/>
        </w:rPr>
        <w:t>Two Body P</w:t>
      </w:r>
      <w:r w:rsidR="00B15F77" w:rsidRPr="00505DDD">
        <w:rPr>
          <w:rFonts w:ascii="Century Gothic" w:hAnsi="Century Gothic"/>
          <w:u w:val="single"/>
        </w:rPr>
        <w:t>aragraphs</w:t>
      </w:r>
      <w:r w:rsidR="00A1770F" w:rsidRPr="00505DDD">
        <w:rPr>
          <w:rFonts w:ascii="Century Gothic" w:hAnsi="Century Gothic"/>
        </w:rPr>
        <w:t xml:space="preserve"> with 2 piece</w:t>
      </w:r>
      <w:r w:rsidRPr="00505DDD">
        <w:rPr>
          <w:rFonts w:ascii="Century Gothic" w:hAnsi="Century Gothic"/>
        </w:rPr>
        <w:t>s</w:t>
      </w:r>
      <w:r w:rsidR="00A1770F" w:rsidRPr="00505DDD">
        <w:rPr>
          <w:rFonts w:ascii="Century Gothic" w:hAnsi="Century Gothic"/>
        </w:rPr>
        <w:t xml:space="preserve"> of textual evidence in each paragraph (quotes!)</w:t>
      </w:r>
    </w:p>
    <w:p w14:paraId="796314B3" w14:textId="77777777" w:rsidR="00B15F77" w:rsidRPr="00505DDD" w:rsidRDefault="00B15F77" w:rsidP="00B15F77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#1:  A description of the character before he changes</w:t>
      </w:r>
    </w:p>
    <w:p w14:paraId="691DFDE7" w14:textId="77777777" w:rsidR="00B15F77" w:rsidRPr="00505DDD" w:rsidRDefault="00B15F77" w:rsidP="00B15F77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#2: A description of the conflict and how it causes the character to change</w:t>
      </w:r>
    </w:p>
    <w:p w14:paraId="3EA26FE5" w14:textId="77777777" w:rsidR="00B15F77" w:rsidRPr="00505DDD" w:rsidRDefault="00E24C9F" w:rsidP="00B15F7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  <w:u w:val="single"/>
        </w:rPr>
        <w:t xml:space="preserve">A </w:t>
      </w:r>
      <w:r w:rsidR="00B15F77" w:rsidRPr="00505DDD">
        <w:rPr>
          <w:rFonts w:ascii="Century Gothic" w:hAnsi="Century Gothic"/>
          <w:u w:val="single"/>
        </w:rPr>
        <w:t>Conclusion Paragraph</w:t>
      </w:r>
      <w:r w:rsidR="00A1770F" w:rsidRPr="00505DDD">
        <w:rPr>
          <w:rFonts w:ascii="Century Gothic" w:hAnsi="Century Gothic"/>
          <w:u w:val="single"/>
        </w:rPr>
        <w:t xml:space="preserve"> </w:t>
      </w:r>
      <w:r w:rsidR="00A1770F" w:rsidRPr="00505DDD">
        <w:rPr>
          <w:rFonts w:ascii="Century Gothic" w:hAnsi="Century Gothic"/>
        </w:rPr>
        <w:t>that describes:</w:t>
      </w:r>
    </w:p>
    <w:p w14:paraId="78AB6A05" w14:textId="77777777" w:rsidR="00A1770F" w:rsidRPr="00505DDD" w:rsidRDefault="00A1770F" w:rsidP="00A1770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05DDD">
        <w:rPr>
          <w:rFonts w:ascii="Century Gothic" w:hAnsi="Century Gothic"/>
        </w:rPr>
        <w:t>How the character change supports a theme in the novel</w:t>
      </w:r>
    </w:p>
    <w:p w14:paraId="630F4D1B" w14:textId="77777777" w:rsidR="00E24C9F" w:rsidRPr="00505DDD" w:rsidRDefault="00E24C9F" w:rsidP="00E24C9F">
      <w:pPr>
        <w:jc w:val="center"/>
        <w:rPr>
          <w:rFonts w:ascii="Century Gothic" w:hAnsi="Century Gothic"/>
          <w:b/>
          <w:u w:val="single"/>
        </w:rPr>
      </w:pPr>
    </w:p>
    <w:p w14:paraId="5D0DF86C" w14:textId="77777777" w:rsidR="0089367D" w:rsidRPr="00505DDD" w:rsidRDefault="00E24C9F" w:rsidP="00E24C9F">
      <w:pPr>
        <w:jc w:val="center"/>
        <w:rPr>
          <w:rFonts w:ascii="Century Gothic" w:hAnsi="Century Gothic"/>
          <w:b/>
          <w:u w:val="single"/>
        </w:rPr>
      </w:pPr>
      <w:r w:rsidRPr="00505DDD">
        <w:rPr>
          <w:rFonts w:ascii="Century Gothic" w:hAnsi="Century Gothic"/>
          <w:b/>
          <w:u w:val="single"/>
        </w:rPr>
        <w:t>Prompts:</w:t>
      </w:r>
    </w:p>
    <w:p w14:paraId="7C002B7C" w14:textId="77777777" w:rsidR="00E24C9F" w:rsidRPr="00505DDD" w:rsidRDefault="00E24C9F" w:rsidP="00E24C9F">
      <w:pPr>
        <w:jc w:val="center"/>
        <w:rPr>
          <w:rFonts w:ascii="Century Gothic" w:hAnsi="Century Gothic"/>
          <w:b/>
          <w:u w:val="single"/>
        </w:rPr>
      </w:pPr>
    </w:p>
    <w:p w14:paraId="2D913599" w14:textId="77777777" w:rsidR="00E24C9F" w:rsidRPr="00505DDD" w:rsidRDefault="00E24C9F" w:rsidP="00E24C9F">
      <w:pPr>
        <w:rPr>
          <w:rFonts w:ascii="Century Gothic" w:hAnsi="Century Gothic"/>
          <w:b/>
        </w:rPr>
      </w:pPr>
      <w:r w:rsidRPr="00505DDD">
        <w:rPr>
          <w:rFonts w:ascii="Century Gothic" w:hAnsi="Century Gothic"/>
          <w:b/>
        </w:rPr>
        <w:t xml:space="preserve">Choice #1:  </w:t>
      </w:r>
    </w:p>
    <w:p w14:paraId="36C20AAB" w14:textId="77777777" w:rsidR="0089367D" w:rsidRPr="00505DDD" w:rsidRDefault="0089367D" w:rsidP="0089367D">
      <w:pPr>
        <w:rPr>
          <w:rFonts w:ascii="Century Gothic" w:hAnsi="Century Gothic"/>
          <w:b/>
          <w:u w:val="single"/>
        </w:rPr>
      </w:pPr>
    </w:p>
    <w:p w14:paraId="4D202507" w14:textId="77777777" w:rsidR="00E24C9F" w:rsidRPr="00505DDD" w:rsidRDefault="00E24C9F" w:rsidP="0089367D">
      <w:pPr>
        <w:rPr>
          <w:rFonts w:ascii="Century Gothic" w:hAnsi="Century Gothic"/>
        </w:rPr>
      </w:pPr>
      <w:r w:rsidRPr="00505DDD">
        <w:rPr>
          <w:rFonts w:ascii="Century Gothic" w:hAnsi="Century Gothic"/>
          <w:i/>
          <w:u w:val="single"/>
        </w:rPr>
        <w:t>The Outsiders</w:t>
      </w:r>
      <w:r w:rsidRPr="00505DDD">
        <w:rPr>
          <w:rFonts w:ascii="Century Gothic" w:hAnsi="Century Gothic"/>
          <w:i/>
        </w:rPr>
        <w:t xml:space="preserve"> </w:t>
      </w:r>
      <w:r w:rsidRPr="00505DDD">
        <w:rPr>
          <w:rFonts w:ascii="Century Gothic" w:hAnsi="Century Gothic"/>
        </w:rPr>
        <w:t>is a book full of conflicts that affect all of the characters involved.  Choose one character from the novel and explain how a major conflict caused that character to change.  How did this change help support a theme or lesson in the novel?</w:t>
      </w:r>
    </w:p>
    <w:p w14:paraId="65394E63" w14:textId="77777777" w:rsidR="00E24C9F" w:rsidRPr="00505DDD" w:rsidRDefault="00E24C9F" w:rsidP="0089367D">
      <w:pPr>
        <w:rPr>
          <w:rFonts w:ascii="Century Gothic" w:hAnsi="Century Gothic"/>
          <w:i/>
        </w:rPr>
      </w:pPr>
    </w:p>
    <w:p w14:paraId="62812BCA" w14:textId="77777777" w:rsidR="00E24C9F" w:rsidRPr="00505DDD" w:rsidRDefault="00E24C9F" w:rsidP="0089367D">
      <w:pPr>
        <w:rPr>
          <w:rFonts w:ascii="Century Gothic" w:hAnsi="Century Gothic"/>
          <w:b/>
        </w:rPr>
      </w:pPr>
      <w:r w:rsidRPr="00505DDD">
        <w:rPr>
          <w:rFonts w:ascii="Century Gothic" w:hAnsi="Century Gothic"/>
          <w:b/>
        </w:rPr>
        <w:t>Choice #2:</w:t>
      </w:r>
    </w:p>
    <w:p w14:paraId="1079DFF1" w14:textId="77777777" w:rsidR="00E24C9F" w:rsidRPr="00505DDD" w:rsidRDefault="00E24C9F" w:rsidP="0089367D">
      <w:pPr>
        <w:rPr>
          <w:rFonts w:ascii="Century Gothic" w:hAnsi="Century Gothic"/>
          <w:u w:val="single"/>
        </w:rPr>
      </w:pPr>
    </w:p>
    <w:p w14:paraId="2E90E82F" w14:textId="6C000E96" w:rsidR="00E24C9F" w:rsidRPr="00505DDD" w:rsidRDefault="00E24C9F" w:rsidP="0089367D">
      <w:pPr>
        <w:rPr>
          <w:rFonts w:ascii="Century Gothic" w:hAnsi="Century Gothic"/>
        </w:rPr>
      </w:pPr>
      <w:r w:rsidRPr="00505DDD">
        <w:rPr>
          <w:rFonts w:ascii="Century Gothic" w:hAnsi="Century Gothic"/>
          <w:i/>
        </w:rPr>
        <w:t>The Outsiders</w:t>
      </w:r>
      <w:r w:rsidRPr="00505DDD">
        <w:rPr>
          <w:rFonts w:ascii="Century Gothic" w:hAnsi="Century Gothic"/>
        </w:rPr>
        <w:t xml:space="preserve"> is a novel that focuses on </w:t>
      </w:r>
      <w:r w:rsidR="00BC3DBD" w:rsidRPr="00505DDD">
        <w:rPr>
          <w:rFonts w:ascii="Century Gothic" w:hAnsi="Century Gothic"/>
        </w:rPr>
        <w:t>loyalties</w:t>
      </w:r>
      <w:r w:rsidRPr="00505DDD">
        <w:rPr>
          <w:rFonts w:ascii="Century Gothic" w:hAnsi="Century Gothic"/>
        </w:rPr>
        <w:t xml:space="preserve">.  Over the course of the novel, </w:t>
      </w:r>
      <w:r w:rsidR="00BC3DBD" w:rsidRPr="00505DDD">
        <w:rPr>
          <w:rFonts w:ascii="Century Gothic" w:hAnsi="Century Gothic"/>
        </w:rPr>
        <w:t>conflict</w:t>
      </w:r>
      <w:r w:rsidRPr="00505DDD">
        <w:rPr>
          <w:rFonts w:ascii="Century Gothic" w:hAnsi="Century Gothic"/>
        </w:rPr>
        <w:t xml:space="preserve"> cause</w:t>
      </w:r>
      <w:r w:rsidR="00BC3DBD" w:rsidRPr="00505DDD">
        <w:rPr>
          <w:rFonts w:ascii="Century Gothic" w:hAnsi="Century Gothic"/>
        </w:rPr>
        <w:t>s</w:t>
      </w:r>
      <w:r w:rsidRPr="00505DDD">
        <w:rPr>
          <w:rFonts w:ascii="Century Gothic" w:hAnsi="Century Gothic"/>
        </w:rPr>
        <w:t xml:space="preserve"> some characters to develop into </w:t>
      </w:r>
      <w:r w:rsidR="00BC3DBD" w:rsidRPr="00505DDD">
        <w:rPr>
          <w:rFonts w:ascii="Century Gothic" w:hAnsi="Century Gothic"/>
        </w:rPr>
        <w:t xml:space="preserve">heroes and/or </w:t>
      </w:r>
      <w:r w:rsidRPr="00505DDD">
        <w:rPr>
          <w:rFonts w:ascii="Century Gothic" w:hAnsi="Century Gothic"/>
        </w:rPr>
        <w:t>gallant role models</w:t>
      </w:r>
      <w:r w:rsidR="00BC3DBD" w:rsidRPr="00505DDD">
        <w:rPr>
          <w:rFonts w:ascii="Century Gothic" w:hAnsi="Century Gothic"/>
        </w:rPr>
        <w:t xml:space="preserve"> with strong systems of loyalty.  Choose a character and explain how a conflict caused him and his loyalties to change and develop.  What theme or lesson resulted from this character’s transformation and why?</w:t>
      </w:r>
    </w:p>
    <w:p w14:paraId="5ED3161F" w14:textId="77777777" w:rsidR="002824BF" w:rsidRPr="00505DDD" w:rsidRDefault="002824BF" w:rsidP="0089367D">
      <w:pPr>
        <w:rPr>
          <w:rFonts w:ascii="Century Gothic" w:hAnsi="Century Gothic"/>
        </w:rPr>
      </w:pPr>
    </w:p>
    <w:p w14:paraId="5C67AA25" w14:textId="77777777" w:rsidR="006209FC" w:rsidRPr="00691D81" w:rsidRDefault="006209FC" w:rsidP="0089367D">
      <w:pPr>
        <w:rPr>
          <w:rFonts w:ascii="Century Gothic" w:hAnsi="Century Gothic"/>
          <w:sz w:val="20"/>
          <w:szCs w:val="20"/>
        </w:rPr>
        <w:sectPr w:rsidR="006209FC" w:rsidRPr="00691D81" w:rsidSect="008642ED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83"/>
        <w:gridCol w:w="2672"/>
        <w:gridCol w:w="2156"/>
        <w:gridCol w:w="2156"/>
        <w:gridCol w:w="2156"/>
        <w:gridCol w:w="2153"/>
      </w:tblGrid>
      <w:tr w:rsidR="006209FC" w:rsidRPr="000D1883" w14:paraId="09F9A576" w14:textId="77777777" w:rsidTr="00691D81">
        <w:trPr>
          <w:trHeight w:val="530"/>
        </w:trPr>
        <w:tc>
          <w:tcPr>
            <w:tcW w:w="714" w:type="pct"/>
          </w:tcPr>
          <w:p w14:paraId="7ADC1783" w14:textId="43445740" w:rsidR="006209FC" w:rsidRPr="000D1883" w:rsidRDefault="00691D81" w:rsidP="006209FC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lastRenderedPageBreak/>
              <w:t xml:space="preserve">Category </w:t>
            </w:r>
          </w:p>
        </w:tc>
        <w:tc>
          <w:tcPr>
            <w:tcW w:w="1014" w:type="pct"/>
          </w:tcPr>
          <w:p w14:paraId="687EF85F" w14:textId="270117D1" w:rsidR="006209FC" w:rsidRPr="000D1883" w:rsidRDefault="00817B55" w:rsidP="00691D8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</w:t>
            </w:r>
            <w:r w:rsidR="00691D81" w:rsidRPr="000D1883">
              <w:rPr>
                <w:rFonts w:ascii="Century Gothic" w:hAnsi="Century Gothic"/>
                <w:sz w:val="18"/>
                <w:szCs w:val="18"/>
              </w:rPr>
              <w:t xml:space="preserve"> points</w:t>
            </w:r>
          </w:p>
        </w:tc>
        <w:tc>
          <w:tcPr>
            <w:tcW w:w="818" w:type="pct"/>
          </w:tcPr>
          <w:p w14:paraId="6A0B310C" w14:textId="19DC1F06" w:rsidR="006209FC" w:rsidRPr="000D1883" w:rsidRDefault="00817B55" w:rsidP="00691D8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  <w:r w:rsidR="00691D81" w:rsidRPr="000D1883">
              <w:rPr>
                <w:rFonts w:ascii="Century Gothic" w:hAnsi="Century Gothic"/>
                <w:sz w:val="18"/>
                <w:szCs w:val="18"/>
              </w:rPr>
              <w:t xml:space="preserve"> points</w:t>
            </w:r>
          </w:p>
        </w:tc>
        <w:tc>
          <w:tcPr>
            <w:tcW w:w="818" w:type="pct"/>
          </w:tcPr>
          <w:p w14:paraId="4A657FB6" w14:textId="31CA477D" w:rsidR="006209FC" w:rsidRPr="000D1883" w:rsidRDefault="00817B55" w:rsidP="00691D8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</w:t>
            </w:r>
            <w:r w:rsidR="00691D81" w:rsidRPr="000D1883">
              <w:rPr>
                <w:rFonts w:ascii="Century Gothic" w:hAnsi="Century Gothic"/>
                <w:sz w:val="18"/>
                <w:szCs w:val="18"/>
              </w:rPr>
              <w:t xml:space="preserve"> points</w:t>
            </w:r>
          </w:p>
        </w:tc>
        <w:tc>
          <w:tcPr>
            <w:tcW w:w="818" w:type="pct"/>
          </w:tcPr>
          <w:p w14:paraId="32E1479A" w14:textId="0891DAFA" w:rsidR="006209FC" w:rsidRPr="000D1883" w:rsidRDefault="00817B55" w:rsidP="00691D8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</w:t>
            </w:r>
            <w:r w:rsidR="00691D81" w:rsidRPr="000D1883">
              <w:rPr>
                <w:rFonts w:ascii="Century Gothic" w:hAnsi="Century Gothic"/>
                <w:sz w:val="18"/>
                <w:szCs w:val="18"/>
              </w:rPr>
              <w:t xml:space="preserve"> points</w:t>
            </w:r>
          </w:p>
        </w:tc>
        <w:tc>
          <w:tcPr>
            <w:tcW w:w="817" w:type="pct"/>
          </w:tcPr>
          <w:p w14:paraId="0784BAA9" w14:textId="7A7CDE60" w:rsidR="006209FC" w:rsidRPr="000D1883" w:rsidRDefault="00817B55" w:rsidP="00691D8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691D81" w:rsidRPr="000D1883">
              <w:rPr>
                <w:rFonts w:ascii="Century Gothic" w:hAnsi="Century Gothic"/>
                <w:sz w:val="18"/>
                <w:szCs w:val="18"/>
              </w:rPr>
              <w:t xml:space="preserve"> points</w:t>
            </w:r>
          </w:p>
        </w:tc>
      </w:tr>
      <w:tr w:rsidR="006209FC" w:rsidRPr="000D1883" w14:paraId="1A65C399" w14:textId="77777777" w:rsidTr="00691D81">
        <w:trPr>
          <w:trHeight w:val="1784"/>
        </w:trPr>
        <w:tc>
          <w:tcPr>
            <w:tcW w:w="714" w:type="pct"/>
          </w:tcPr>
          <w:p w14:paraId="160A3EBB" w14:textId="77777777" w:rsidR="006209FC" w:rsidRPr="000D1883" w:rsidRDefault="006209FC" w:rsidP="00691D8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94D5EF5" w14:textId="7280B2E6" w:rsidR="00691D81" w:rsidRPr="000D1883" w:rsidRDefault="00691D81" w:rsidP="00691D8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b/>
                <w:sz w:val="18"/>
                <w:szCs w:val="18"/>
              </w:rPr>
              <w:t>Reading Comprehension of Key Ideas and Details</w:t>
            </w:r>
          </w:p>
        </w:tc>
        <w:tc>
          <w:tcPr>
            <w:tcW w:w="1014" w:type="pct"/>
          </w:tcPr>
          <w:p w14:paraId="3840B499" w14:textId="4B6D8AA1" w:rsidR="006209FC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response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full comprehension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of ideas stated explicitly and inferentially by providing an accurate analysis and supporting the analysis with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effective and convincing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textual evidence. </w:t>
            </w:r>
          </w:p>
        </w:tc>
        <w:tc>
          <w:tcPr>
            <w:tcW w:w="818" w:type="pct"/>
          </w:tcPr>
          <w:p w14:paraId="255D1206" w14:textId="08110846" w:rsidR="006209FC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response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comprehension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of ideas state explicitly and/or inferentially by providing a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mostly accurate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analysis, and supporting the analysis with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adequate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textual evidence.  </w:t>
            </w:r>
          </w:p>
        </w:tc>
        <w:tc>
          <w:tcPr>
            <w:tcW w:w="818" w:type="pct"/>
          </w:tcPr>
          <w:p w14:paraId="7E892BBF" w14:textId="71FCBDFA" w:rsidR="006209FC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response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basic comprehension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of ideas stated explicitly and/or inferentially by providing a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generally accurate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analysis and supporting the analysis with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basic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textual evidence.</w:t>
            </w:r>
          </w:p>
        </w:tc>
        <w:tc>
          <w:tcPr>
            <w:tcW w:w="818" w:type="pct"/>
          </w:tcPr>
          <w:p w14:paraId="6F6027BC" w14:textId="29482E2D" w:rsidR="006209FC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response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limited comprehension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of ideas stated explicitly and/or inferentially by providing a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minimally accurate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analysis and supporting the analysis with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limited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textual evidence.</w:t>
            </w:r>
          </w:p>
        </w:tc>
        <w:tc>
          <w:tcPr>
            <w:tcW w:w="817" w:type="pct"/>
          </w:tcPr>
          <w:p w14:paraId="56E1401F" w14:textId="71BB7664" w:rsidR="006209FC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response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no comprehension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of ideas by providing inaccurate or not analysis of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little to no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textual evidence. </w:t>
            </w:r>
          </w:p>
        </w:tc>
      </w:tr>
      <w:tr w:rsidR="006209FC" w:rsidRPr="000D1883" w14:paraId="38EE6800" w14:textId="77777777" w:rsidTr="00691D81">
        <w:trPr>
          <w:trHeight w:val="1894"/>
        </w:trPr>
        <w:tc>
          <w:tcPr>
            <w:tcW w:w="714" w:type="pct"/>
          </w:tcPr>
          <w:p w14:paraId="3FB9D596" w14:textId="77777777" w:rsidR="006209FC" w:rsidRPr="000D1883" w:rsidRDefault="006209FC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4D0D925B" w14:textId="5743ADB0" w:rsidR="00691D81" w:rsidRPr="000D1883" w:rsidRDefault="00691D81" w:rsidP="00691D8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0D1883">
              <w:rPr>
                <w:rFonts w:ascii="Century Gothic" w:hAnsi="Century Gothic"/>
                <w:b/>
                <w:sz w:val="18"/>
                <w:szCs w:val="18"/>
              </w:rPr>
              <w:t>Writing Written Expression</w:t>
            </w:r>
          </w:p>
        </w:tc>
        <w:tc>
          <w:tcPr>
            <w:tcW w:w="1014" w:type="pct"/>
          </w:tcPr>
          <w:p w14:paraId="5A6B1CBE" w14:textId="77777777" w:rsidR="006209FC" w:rsidRPr="000D1883" w:rsidRDefault="00691D81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The response</w:t>
            </w:r>
          </w:p>
          <w:p w14:paraId="3BA96A80" w14:textId="77777777" w:rsidR="00691D81" w:rsidRPr="000D1883" w:rsidRDefault="00691D81" w:rsidP="00691D81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1C33D0C0" w14:textId="79453FF8" w:rsidR="00691D81" w:rsidRPr="000D1883" w:rsidRDefault="00691D81" w:rsidP="00E31BB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Addresses the prompt and provides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effective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and comprehensive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development of the claim or topic that is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consistently appropriate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to the task by using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clear and convincing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reasoning supported by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relevant textual evidence;</w:t>
            </w:r>
          </w:p>
          <w:p w14:paraId="5149CB55" w14:textId="77777777" w:rsidR="00E31BB9" w:rsidRPr="000D1883" w:rsidRDefault="00E31BB9" w:rsidP="00E31BB9">
            <w:pPr>
              <w:pStyle w:val="ListParagraph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  <w:p w14:paraId="1434D6D2" w14:textId="4644C046" w:rsidR="00691D81" w:rsidRPr="000D1883" w:rsidRDefault="00691D81" w:rsidP="00691D81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Demonstrates </w:t>
            </w:r>
            <w:r w:rsidR="00E31BB9"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purposeful </w:t>
            </w:r>
            <w:r w:rsidR="00E31BB9" w:rsidRPr="000D1883">
              <w:rPr>
                <w:rFonts w:ascii="Century Gothic" w:hAnsi="Century Gothic"/>
                <w:sz w:val="18"/>
                <w:szCs w:val="18"/>
              </w:rPr>
              <w:t>coherence, clarity, and cohesion, making it easy to follow the writer’s progression of ideas;</w:t>
            </w:r>
          </w:p>
          <w:p w14:paraId="10B4B4CB" w14:textId="77777777" w:rsidR="00E31BB9" w:rsidRPr="000D1883" w:rsidRDefault="00E31BB9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1CB49BBB" w14:textId="42563DAC" w:rsidR="00E31BB9" w:rsidRPr="000D1883" w:rsidRDefault="00E31BB9" w:rsidP="00E31BB9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Establishes and maintains an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effective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style, attending to the norms and conventions of the discipline.</w:t>
            </w:r>
          </w:p>
        </w:tc>
        <w:tc>
          <w:tcPr>
            <w:tcW w:w="818" w:type="pct"/>
          </w:tcPr>
          <w:p w14:paraId="0188CA87" w14:textId="77777777" w:rsidR="006209FC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The response</w:t>
            </w:r>
          </w:p>
          <w:p w14:paraId="3F30844B" w14:textId="77777777" w:rsidR="00E31BB9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3917067C" w14:textId="77777777" w:rsidR="00E31BB9" w:rsidRPr="000D1883" w:rsidRDefault="00E31BB9" w:rsidP="00E31BB9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Addresses the prompt and provides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mostly effective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development of the claim or topic that is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mostly appropriate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to the task, by using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clear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reasoning supported by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relevant textual evidence</w:t>
            </w:r>
          </w:p>
          <w:p w14:paraId="0616C811" w14:textId="77777777" w:rsidR="00E31BB9" w:rsidRPr="000D1883" w:rsidRDefault="00E31BB9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76DED3C9" w14:textId="77777777" w:rsidR="00E31BB9" w:rsidRPr="000D1883" w:rsidRDefault="00E31BB9" w:rsidP="00E31BB9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Demonstrates coherence, clarity, and cohesion, making it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fairly easy to follow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the writer’s progression of ideas;</w:t>
            </w:r>
          </w:p>
          <w:p w14:paraId="2350D340" w14:textId="77777777" w:rsidR="00E31BB9" w:rsidRPr="000D1883" w:rsidRDefault="00E31BB9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57C71346" w14:textId="1C506340" w:rsidR="00E31BB9" w:rsidRPr="000D1883" w:rsidRDefault="00E31BB9" w:rsidP="00E31BB9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Establishes and maintains a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mostly effective style,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while attending to the norms and conventions of the discipline. </w:t>
            </w:r>
          </w:p>
        </w:tc>
        <w:tc>
          <w:tcPr>
            <w:tcW w:w="818" w:type="pct"/>
          </w:tcPr>
          <w:p w14:paraId="52FC4638" w14:textId="77777777" w:rsidR="006209FC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The response</w:t>
            </w:r>
          </w:p>
          <w:p w14:paraId="3EB14B5A" w14:textId="77777777" w:rsidR="00E31BB9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0901E6E0" w14:textId="3A86CBA7" w:rsidR="00E31BB9" w:rsidRPr="000D1883" w:rsidRDefault="00E31BB9" w:rsidP="00E31BB9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Addresses the prompt and provides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some development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of the claim or topic that is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somewhat appropriate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to the task, by using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some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reasoning and text-based evidence</w:t>
            </w:r>
          </w:p>
          <w:p w14:paraId="6B3EF6AB" w14:textId="77777777" w:rsidR="00E31BB9" w:rsidRPr="000D1883" w:rsidRDefault="00E31BB9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4CCCDBE3" w14:textId="6885BA31" w:rsidR="00E31BB9" w:rsidRPr="000D1883" w:rsidRDefault="00E31BB9" w:rsidP="00E31BB9">
            <w:pPr>
              <w:pStyle w:val="ListParagraph"/>
              <w:numPr>
                <w:ilvl w:val="0"/>
                <w:numId w:val="10"/>
              </w:num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Demonstrates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 xml:space="preserve">some 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coherence, clarity, and/or cohesion, making the writer’s progression of ideas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>usually discernible but not obvious</w:t>
            </w:r>
          </w:p>
          <w:p w14:paraId="05B5925A" w14:textId="77777777" w:rsidR="00E31BB9" w:rsidRPr="000D1883" w:rsidRDefault="00E31BB9" w:rsidP="00E31BB9">
            <w:p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</w:p>
          <w:p w14:paraId="6D44DBEA" w14:textId="5848D1F8" w:rsidR="00E31BB9" w:rsidRPr="000D1883" w:rsidRDefault="00E31BB9" w:rsidP="00E31BB9">
            <w:pPr>
              <w:pStyle w:val="ListParagraph"/>
              <w:numPr>
                <w:ilvl w:val="0"/>
                <w:numId w:val="10"/>
              </w:num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Has a style that is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>somewhat effective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, generally attending to the norms and conventions of the discipline. </w:t>
            </w:r>
          </w:p>
          <w:p w14:paraId="0B3B4311" w14:textId="77777777" w:rsidR="00E31BB9" w:rsidRPr="000D1883" w:rsidRDefault="00E31BB9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8" w:type="pct"/>
          </w:tcPr>
          <w:p w14:paraId="3F39803A" w14:textId="77777777" w:rsidR="00E31BB9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The response</w:t>
            </w:r>
          </w:p>
          <w:p w14:paraId="395E5E43" w14:textId="77777777" w:rsidR="00E31BB9" w:rsidRPr="000D1883" w:rsidRDefault="00E31BB9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77822FAD" w14:textId="04DDFD35" w:rsidR="00E31BB9" w:rsidRPr="000D1883" w:rsidRDefault="00E31BB9" w:rsidP="00E31BB9">
            <w:pPr>
              <w:pStyle w:val="ListParagraph"/>
              <w:numPr>
                <w:ilvl w:val="0"/>
                <w:numId w:val="12"/>
              </w:numPr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0D1883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Addresses the prompt and develops the claim or topic and provides </w:t>
            </w:r>
            <w:r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minimal development</w:t>
            </w:r>
            <w:r w:rsidR="00A66F3D" w:rsidRPr="000D1883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 that is </w:t>
            </w:r>
            <w:r w:rsidR="00A66F3D"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limited in its </w:t>
            </w:r>
            <w:r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appropriateness</w:t>
            </w:r>
            <w:r w:rsidRPr="000D1883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 to the </w:t>
            </w:r>
            <w:r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task</w:t>
            </w:r>
            <w:r w:rsidR="00A66F3D"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 </w:t>
            </w:r>
            <w:r w:rsidRPr="000D1883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by using limited </w:t>
            </w:r>
            <w:r w:rsidRPr="000D1883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reasoning and text-based evidence; or </w:t>
            </w:r>
          </w:p>
          <w:p w14:paraId="47F6D005" w14:textId="77777777" w:rsidR="006209FC" w:rsidRPr="000D1883" w:rsidRDefault="006209FC" w:rsidP="00E31BB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1DB5E80D" w14:textId="5E989153" w:rsidR="00A66F3D" w:rsidRPr="000D1883" w:rsidRDefault="00A66F3D" w:rsidP="00A66F3D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is a developed, text-based  response with </w:t>
            </w:r>
          </w:p>
          <w:p w14:paraId="543A0B4B" w14:textId="4D94C50B" w:rsidR="00A66F3D" w:rsidRPr="000D1883" w:rsidRDefault="00A66F3D" w:rsidP="00A66F3D">
            <w:pPr>
              <w:pStyle w:val="ListParagraph"/>
              <w:ind w:left="360"/>
              <w:rPr>
                <w:rFonts w:ascii="Century Gothic" w:hAnsi="Century Gothic"/>
                <w:b/>
                <w:sz w:val="18"/>
                <w:szCs w:val="18"/>
              </w:rPr>
            </w:pPr>
            <w:r w:rsidRPr="000D1883">
              <w:rPr>
                <w:rFonts w:ascii="Century Gothic" w:hAnsi="Century Gothic"/>
                <w:b/>
                <w:sz w:val="18"/>
                <w:szCs w:val="18"/>
              </w:rPr>
              <w:t>little or no awareness</w:t>
            </w:r>
          </w:p>
          <w:p w14:paraId="51D01F27" w14:textId="77777777" w:rsidR="00A66F3D" w:rsidRPr="000D1883" w:rsidRDefault="00A66F3D" w:rsidP="00A66F3D">
            <w:pPr>
              <w:pStyle w:val="ListParagraph"/>
              <w:ind w:left="360"/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of the prompt;</w:t>
            </w:r>
          </w:p>
          <w:p w14:paraId="72A9EC55" w14:textId="700D9230" w:rsidR="00A66F3D" w:rsidRPr="000D1883" w:rsidRDefault="00A66F3D" w:rsidP="00A66F3D">
            <w:pPr>
              <w:pStyle w:val="ListParagraph"/>
              <w:numPr>
                <w:ilvl w:val="0"/>
                <w:numId w:val="13"/>
              </w:num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Demonstrates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 xml:space="preserve">limited 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coherence, clarity, and/or cohesion, making the writer’s progression of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>ideas somewhat unclear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>:</w:t>
            </w:r>
          </w:p>
          <w:p w14:paraId="44741A62" w14:textId="77777777" w:rsidR="00A66F3D" w:rsidRPr="000D1883" w:rsidRDefault="00A66F3D" w:rsidP="00A66F3D">
            <w:p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</w:p>
          <w:p w14:paraId="7B88A675" w14:textId="3B9FEF68" w:rsidR="00E31BB9" w:rsidRPr="000D1883" w:rsidRDefault="00A66F3D" w:rsidP="00A66F3D">
            <w:pPr>
              <w:pStyle w:val="ListParagraph"/>
              <w:numPr>
                <w:ilvl w:val="0"/>
                <w:numId w:val="13"/>
              </w:numPr>
              <w:rPr>
                <w:rFonts w:ascii="Century Gothic" w:eastAsia="Times New Roman" w:hAnsi="Century Gothic" w:cs="Times New Roman"/>
                <w:sz w:val="18"/>
                <w:szCs w:val="18"/>
              </w:rPr>
            </w:pP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>Has a style that has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 xml:space="preserve"> limited effectiveness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, with </w:t>
            </w:r>
            <w:r w:rsidRPr="000D1883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>limited awareness</w:t>
            </w:r>
            <w:r w:rsidRPr="000D1883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 of the norms of the discipline. </w:t>
            </w:r>
          </w:p>
        </w:tc>
        <w:tc>
          <w:tcPr>
            <w:tcW w:w="817" w:type="pct"/>
          </w:tcPr>
          <w:p w14:paraId="01B046AC" w14:textId="77777777" w:rsidR="006209FC" w:rsidRPr="000D1883" w:rsidRDefault="00A66F3D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>The response</w:t>
            </w:r>
          </w:p>
          <w:p w14:paraId="5E9B6106" w14:textId="77777777" w:rsidR="00A66F3D" w:rsidRPr="000D1883" w:rsidRDefault="00A66F3D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5449B264" w14:textId="77777777" w:rsidR="00A66F3D" w:rsidRPr="000D1883" w:rsidRDefault="00A66F3D" w:rsidP="00A66F3D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Is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not developed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 and/or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inappropriate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to the task;</w:t>
            </w:r>
          </w:p>
          <w:p w14:paraId="5EBB5EDF" w14:textId="77777777" w:rsidR="00A66F3D" w:rsidRPr="000D1883" w:rsidRDefault="00A66F3D" w:rsidP="00A66F3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25D748A7" w14:textId="77777777" w:rsidR="00A66F3D" w:rsidRPr="000D1883" w:rsidRDefault="00A66F3D" w:rsidP="00A66F3D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Lacks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coherence, clarity, and cohesion;</w:t>
            </w:r>
          </w:p>
          <w:p w14:paraId="754C7527" w14:textId="77777777" w:rsidR="00A66F3D" w:rsidRPr="000D1883" w:rsidRDefault="00A66F3D" w:rsidP="00A66F3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4466DB0D" w14:textId="06ECEC4A" w:rsidR="00A66F3D" w:rsidRPr="000D1883" w:rsidRDefault="00A66F3D" w:rsidP="00A66F3D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Has an inappropriate style, with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little to not </w:t>
            </w:r>
            <w:r w:rsidRPr="000D1883">
              <w:rPr>
                <w:rFonts w:ascii="Century Gothic" w:hAnsi="Century Gothic"/>
                <w:sz w:val="18"/>
                <w:szCs w:val="18"/>
              </w:rPr>
              <w:t>awareness of the norms of the convention.</w:t>
            </w:r>
          </w:p>
        </w:tc>
      </w:tr>
      <w:tr w:rsidR="006209FC" w:rsidRPr="000D1883" w14:paraId="17E94175" w14:textId="77777777" w:rsidTr="00691D81">
        <w:trPr>
          <w:trHeight w:val="1784"/>
        </w:trPr>
        <w:tc>
          <w:tcPr>
            <w:tcW w:w="714" w:type="pct"/>
          </w:tcPr>
          <w:p w14:paraId="4A317FFD" w14:textId="77777777" w:rsidR="006209FC" w:rsidRPr="000D1883" w:rsidRDefault="006209FC" w:rsidP="00A66F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2D189F85" w14:textId="3A07912A" w:rsidR="00A66F3D" w:rsidRPr="000D1883" w:rsidRDefault="00A66F3D" w:rsidP="00A66F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0D1883">
              <w:rPr>
                <w:rFonts w:ascii="Century Gothic" w:hAnsi="Century Gothic"/>
                <w:b/>
                <w:sz w:val="18"/>
                <w:szCs w:val="18"/>
              </w:rPr>
              <w:t>Writing Knowledge of Language and Conventions</w:t>
            </w:r>
          </w:p>
        </w:tc>
        <w:tc>
          <w:tcPr>
            <w:tcW w:w="1014" w:type="pct"/>
          </w:tcPr>
          <w:p w14:paraId="24AC6ACA" w14:textId="77777777" w:rsidR="006209FC" w:rsidRPr="000D1883" w:rsidRDefault="006209FC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8" w:type="pct"/>
          </w:tcPr>
          <w:p w14:paraId="05898713" w14:textId="39A4AE75" w:rsidR="006209FC" w:rsidRPr="000D1883" w:rsidRDefault="00A66F3D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student response to the prompt demonstrates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full command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of the conventions of standard English at an appropriate level of complexity.  There may be a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few minor errors </w:t>
            </w:r>
            <w:r w:rsidRPr="000D1883">
              <w:rPr>
                <w:rFonts w:ascii="Century Gothic" w:hAnsi="Century Gothic"/>
                <w:sz w:val="18"/>
                <w:szCs w:val="18"/>
              </w:rPr>
              <w:t xml:space="preserve">In mechanics, grammar, and usage, but the </w:t>
            </w:r>
            <w:r w:rsidRPr="000D1883">
              <w:rPr>
                <w:rFonts w:ascii="Century Gothic" w:hAnsi="Century Gothic"/>
                <w:b/>
                <w:sz w:val="18"/>
                <w:szCs w:val="18"/>
              </w:rPr>
              <w:t>meaning is clear.</w:t>
            </w:r>
          </w:p>
        </w:tc>
        <w:tc>
          <w:tcPr>
            <w:tcW w:w="818" w:type="pct"/>
          </w:tcPr>
          <w:p w14:paraId="080FA684" w14:textId="4C7DA238" w:rsidR="006209FC" w:rsidRPr="000D1883" w:rsidRDefault="00A66F3D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student response to the prompt </w:t>
            </w:r>
            <w:r w:rsidR="000D1883" w:rsidRPr="000D1883">
              <w:rPr>
                <w:rFonts w:ascii="Century Gothic" w:hAnsi="Century Gothic"/>
                <w:sz w:val="18"/>
                <w:szCs w:val="18"/>
              </w:rPr>
              <w:t xml:space="preserve">demonstrates </w:t>
            </w:r>
            <w:r w:rsidR="000D1883"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some command </w:t>
            </w:r>
            <w:r w:rsidR="000D1883" w:rsidRPr="000D1883">
              <w:rPr>
                <w:rFonts w:ascii="Century Gothic" w:hAnsi="Century Gothic"/>
                <w:sz w:val="18"/>
                <w:szCs w:val="18"/>
              </w:rPr>
              <w:t xml:space="preserve">of the conventions of standard English at an appropriate level of complexity.  There </w:t>
            </w:r>
            <w:r w:rsidR="000D1883"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may </w:t>
            </w:r>
            <w:r w:rsidR="000D1883" w:rsidRPr="000D1883">
              <w:rPr>
                <w:rFonts w:ascii="Century Gothic" w:hAnsi="Century Gothic"/>
                <w:sz w:val="18"/>
                <w:szCs w:val="18"/>
              </w:rPr>
              <w:t xml:space="preserve">be errors in mechanics, grammar, and usage that </w:t>
            </w:r>
            <w:r w:rsidR="000D1883" w:rsidRPr="000D1883">
              <w:rPr>
                <w:rFonts w:ascii="Century Gothic" w:hAnsi="Century Gothic"/>
                <w:b/>
                <w:sz w:val="18"/>
                <w:szCs w:val="18"/>
              </w:rPr>
              <w:t xml:space="preserve">occasionally impede understanding, </w:t>
            </w:r>
            <w:r w:rsidR="000D1883" w:rsidRPr="000D1883">
              <w:rPr>
                <w:rFonts w:ascii="Century Gothic" w:hAnsi="Century Gothic"/>
                <w:sz w:val="18"/>
                <w:szCs w:val="18"/>
              </w:rPr>
              <w:t xml:space="preserve">but the </w:t>
            </w:r>
            <w:r w:rsidR="000D1883" w:rsidRPr="000D1883">
              <w:rPr>
                <w:rFonts w:ascii="Century Gothic" w:hAnsi="Century Gothic"/>
                <w:b/>
                <w:sz w:val="18"/>
                <w:szCs w:val="18"/>
              </w:rPr>
              <w:t>meaning is generally clear.</w:t>
            </w:r>
          </w:p>
        </w:tc>
        <w:tc>
          <w:tcPr>
            <w:tcW w:w="818" w:type="pct"/>
          </w:tcPr>
          <w:p w14:paraId="5B73DBC9" w14:textId="0C252BC0" w:rsidR="006209FC" w:rsidRPr="000D1883" w:rsidRDefault="000D1883" w:rsidP="0089367D">
            <w:pPr>
              <w:rPr>
                <w:rFonts w:ascii="Century Gothic" w:hAnsi="Century Gothic"/>
                <w:sz w:val="18"/>
                <w:szCs w:val="18"/>
              </w:rPr>
            </w:pPr>
            <w:r w:rsidRPr="000D1883">
              <w:rPr>
                <w:rFonts w:ascii="Century Gothic" w:hAnsi="Century Gothic"/>
                <w:sz w:val="18"/>
                <w:szCs w:val="18"/>
              </w:rPr>
              <w:t xml:space="preserve">The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student response to the prompt demonstrates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limited command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of the conventions of standard English at an appropriate level of complexity.  There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may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be errors in mechanics, grammar, and usage that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often impede understanding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</w:tc>
        <w:tc>
          <w:tcPr>
            <w:tcW w:w="817" w:type="pct"/>
          </w:tcPr>
          <w:p w14:paraId="06C392F4" w14:textId="4FDCBA2D" w:rsidR="006209FC" w:rsidRPr="000D1883" w:rsidRDefault="000D1883" w:rsidP="0089367D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The student response to the prompt demonstrates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no command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of the conventions of standard English. 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Frequent and varied errors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in mechanics, grammar, and usage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impede understanding.  </w:t>
            </w:r>
          </w:p>
        </w:tc>
      </w:tr>
      <w:tr w:rsidR="006209FC" w:rsidRPr="000D1883" w14:paraId="22220011" w14:textId="77777777" w:rsidTr="00691D81">
        <w:trPr>
          <w:trHeight w:val="1871"/>
        </w:trPr>
        <w:tc>
          <w:tcPr>
            <w:tcW w:w="714" w:type="pct"/>
          </w:tcPr>
          <w:p w14:paraId="37BF1FD8" w14:textId="77777777" w:rsidR="006209FC" w:rsidRDefault="006209FC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6A80DC6D" w14:textId="3A35668E" w:rsidR="001A2366" w:rsidRPr="001A2366" w:rsidRDefault="001A2366" w:rsidP="001A236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Inclusion of all Parts of the Writing Process</w:t>
            </w:r>
          </w:p>
        </w:tc>
        <w:tc>
          <w:tcPr>
            <w:tcW w:w="1014" w:type="pct"/>
          </w:tcPr>
          <w:p w14:paraId="6C9520E7" w14:textId="77777777" w:rsidR="001A2366" w:rsidRPr="001A2366" w:rsidRDefault="001A2366" w:rsidP="001A2366">
            <w:pPr>
              <w:pStyle w:val="ListParagrap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8" w:type="pct"/>
          </w:tcPr>
          <w:p w14:paraId="301C3FEB" w14:textId="3C2408C4" w:rsidR="006209FC" w:rsidRPr="001A2366" w:rsidRDefault="006209FC" w:rsidP="0089367D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818" w:type="pct"/>
          </w:tcPr>
          <w:p w14:paraId="59BB3F52" w14:textId="709664A1" w:rsidR="001A2366" w:rsidRDefault="001A2366" w:rsidP="001A236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The student has </w:t>
            </w:r>
            <w:r w:rsidRPr="001A2366">
              <w:rPr>
                <w:rFonts w:ascii="Century Gothic" w:hAnsi="Century Gothic"/>
                <w:b/>
                <w:sz w:val="18"/>
                <w:szCs w:val="18"/>
              </w:rPr>
              <w:t>included all components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of his or her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project with their final paper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  <w:p w14:paraId="7F7925B8" w14:textId="77777777" w:rsidR="001A2366" w:rsidRDefault="001A2366" w:rsidP="001A2366">
            <w:pPr>
              <w:pStyle w:val="ListParagraph"/>
              <w:numPr>
                <w:ilvl w:val="0"/>
                <w:numId w:val="15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Final Paper</w:t>
            </w:r>
          </w:p>
          <w:p w14:paraId="65A90A7D" w14:textId="77777777" w:rsidR="001A2366" w:rsidRDefault="001A2366" w:rsidP="001A2366">
            <w:pPr>
              <w:pStyle w:val="ListParagraph"/>
              <w:numPr>
                <w:ilvl w:val="0"/>
                <w:numId w:val="15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Rough Draft</w:t>
            </w:r>
          </w:p>
          <w:p w14:paraId="210446FD" w14:textId="77777777" w:rsidR="001A2366" w:rsidRDefault="001A2366" w:rsidP="001A2366">
            <w:pPr>
              <w:pStyle w:val="ListParagraph"/>
              <w:numPr>
                <w:ilvl w:val="0"/>
                <w:numId w:val="15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Outline</w:t>
            </w:r>
          </w:p>
          <w:p w14:paraId="46CCF9E8" w14:textId="77777777" w:rsidR="006209FC" w:rsidRPr="000D1883" w:rsidRDefault="006209FC" w:rsidP="0089367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18" w:type="pct"/>
          </w:tcPr>
          <w:p w14:paraId="409C0376" w14:textId="3C727C37" w:rsidR="006209FC" w:rsidRPr="001A2366" w:rsidRDefault="001A2366" w:rsidP="0089367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The student included only</w:t>
            </w:r>
            <w:r w:rsidRPr="001A2366">
              <w:rPr>
                <w:rFonts w:ascii="Century Gothic" w:hAnsi="Century Gothic"/>
                <w:b/>
                <w:sz w:val="18"/>
                <w:szCs w:val="18"/>
              </w:rPr>
              <w:t xml:space="preserve"> portions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of the writing project with his or her final paper:</w:t>
            </w:r>
          </w:p>
        </w:tc>
        <w:tc>
          <w:tcPr>
            <w:tcW w:w="817" w:type="pct"/>
          </w:tcPr>
          <w:p w14:paraId="3C3D98F7" w14:textId="0FF87B7F" w:rsidR="006209FC" w:rsidRPr="000D1883" w:rsidRDefault="001A2366" w:rsidP="0089367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The student only included their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final paper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  </w:t>
            </w:r>
          </w:p>
        </w:tc>
      </w:tr>
    </w:tbl>
    <w:p w14:paraId="630489D6" w14:textId="37284FFF" w:rsidR="002824BF" w:rsidRPr="00691D81" w:rsidRDefault="002824BF" w:rsidP="0089367D">
      <w:pPr>
        <w:rPr>
          <w:rFonts w:ascii="Century Gothic" w:hAnsi="Century Gothic"/>
          <w:sz w:val="20"/>
          <w:szCs w:val="20"/>
        </w:rPr>
      </w:pPr>
    </w:p>
    <w:p w14:paraId="4028CA22" w14:textId="77777777" w:rsidR="002824BF" w:rsidRPr="00691D81" w:rsidRDefault="002824BF" w:rsidP="0089367D">
      <w:pPr>
        <w:rPr>
          <w:rFonts w:ascii="Century Gothic" w:hAnsi="Century Gothic"/>
          <w:sz w:val="20"/>
          <w:szCs w:val="20"/>
        </w:rPr>
      </w:pPr>
    </w:p>
    <w:p w14:paraId="08281F6E" w14:textId="77777777" w:rsidR="00A1770F" w:rsidRPr="00691D81" w:rsidRDefault="00A1770F" w:rsidP="00A1770F">
      <w:pPr>
        <w:rPr>
          <w:rFonts w:ascii="Century Gothic" w:hAnsi="Century Gothic"/>
          <w:sz w:val="20"/>
          <w:szCs w:val="20"/>
        </w:rPr>
      </w:pPr>
    </w:p>
    <w:p w14:paraId="064A75F6" w14:textId="21029DE8" w:rsidR="00B15F77" w:rsidRPr="004723EE" w:rsidRDefault="00F80B4F" w:rsidP="00B15F77">
      <w:pPr>
        <w:rPr>
          <w:rFonts w:ascii="Century Gothic" w:hAnsi="Century Gothic"/>
          <w:b/>
          <w:sz w:val="36"/>
          <w:szCs w:val="36"/>
        </w:rPr>
      </w:pPr>
      <w:r w:rsidRPr="004723EE">
        <w:rPr>
          <w:rFonts w:ascii="Century Gothic" w:hAnsi="Century Gothic"/>
          <w:sz w:val="36"/>
          <w:szCs w:val="36"/>
        </w:rPr>
        <w:t xml:space="preserve">Total Points: </w:t>
      </w:r>
      <w:r w:rsidRPr="004723EE">
        <w:rPr>
          <w:rFonts w:ascii="Century Gothic" w:hAnsi="Century Gothic"/>
          <w:b/>
          <w:sz w:val="36"/>
          <w:szCs w:val="36"/>
        </w:rPr>
        <w:t>34</w:t>
      </w:r>
    </w:p>
    <w:sectPr w:rsidR="00B15F77" w:rsidRPr="004723EE" w:rsidSect="00505DDD">
      <w:headerReference w:type="defaul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86F4B" w14:textId="77777777" w:rsidR="00A66F3D" w:rsidRDefault="00A66F3D" w:rsidP="00E24C9F">
      <w:r>
        <w:separator/>
      </w:r>
    </w:p>
  </w:endnote>
  <w:endnote w:type="continuationSeparator" w:id="0">
    <w:p w14:paraId="473FBFDA" w14:textId="77777777" w:rsidR="00A66F3D" w:rsidRDefault="00A66F3D" w:rsidP="00E2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C1E47" w14:textId="77777777" w:rsidR="00A66F3D" w:rsidRDefault="00A66F3D" w:rsidP="00E24C9F">
      <w:r>
        <w:separator/>
      </w:r>
    </w:p>
  </w:footnote>
  <w:footnote w:type="continuationSeparator" w:id="0">
    <w:p w14:paraId="4C5BB151" w14:textId="77777777" w:rsidR="00A66F3D" w:rsidRDefault="00A66F3D" w:rsidP="00E24C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18FE9" w14:textId="04BC5057" w:rsidR="00A66F3D" w:rsidRPr="00E24C9F" w:rsidRDefault="00A66F3D">
    <w:pPr>
      <w:pStyle w:val="Header"/>
      <w:rPr>
        <w:rFonts w:ascii="Century Gothic" w:hAnsi="Century Gothic"/>
        <w:sz w:val="20"/>
        <w:szCs w:val="20"/>
      </w:rPr>
    </w:pPr>
    <w:r w:rsidRPr="00E24C9F">
      <w:rPr>
        <w:rFonts w:ascii="Century Gothic" w:hAnsi="Century Gothic"/>
        <w:sz w:val="20"/>
        <w:szCs w:val="20"/>
      </w:rPr>
      <w:t>Name: ________________________________________</w:t>
    </w:r>
    <w:r>
      <w:rPr>
        <w:rFonts w:ascii="Century Gothic" w:hAnsi="Century Gothic"/>
        <w:sz w:val="20"/>
        <w:szCs w:val="20"/>
      </w:rPr>
      <w:tab/>
    </w:r>
    <w:r w:rsidR="00505DDD">
      <w:rPr>
        <w:rFonts w:ascii="Century Gothic" w:hAnsi="Century Gothic"/>
        <w:sz w:val="20"/>
        <w:szCs w:val="20"/>
      </w:rPr>
      <w:t xml:space="preserve">   </w:t>
    </w:r>
    <w:r w:rsidRPr="00E24C9F">
      <w:rPr>
        <w:rFonts w:ascii="Century Gothic" w:hAnsi="Century Gothic"/>
        <w:sz w:val="20"/>
        <w:szCs w:val="20"/>
      </w:rPr>
      <w:t>Date:_______________________________</w:t>
    </w:r>
  </w:p>
  <w:p w14:paraId="575AB995" w14:textId="77777777" w:rsidR="00A66F3D" w:rsidRPr="00E24C9F" w:rsidRDefault="00A66F3D">
    <w:pPr>
      <w:pStyle w:val="Header"/>
      <w:rPr>
        <w:rFonts w:ascii="Century Gothic" w:hAnsi="Century Gothic"/>
        <w:sz w:val="20"/>
        <w:szCs w:val="20"/>
      </w:rPr>
    </w:pPr>
    <w:r w:rsidRPr="00E24C9F">
      <w:rPr>
        <w:rFonts w:ascii="Century Gothic" w:hAnsi="Century Gothic"/>
        <w:sz w:val="20"/>
        <w:szCs w:val="20"/>
      </w:rPr>
      <w:t>Period: _______________________________________</w:t>
    </w:r>
    <w:r w:rsidRPr="00E24C9F">
      <w:rPr>
        <w:rFonts w:ascii="Century Gothic" w:hAnsi="Century Gothic"/>
        <w:sz w:val="20"/>
        <w:szCs w:val="20"/>
      </w:rPr>
      <w:tab/>
    </w:r>
    <w:r w:rsidRPr="00E24C9F">
      <w:rPr>
        <w:rFonts w:ascii="Century Gothic" w:hAnsi="Century Gothic"/>
        <w:i/>
        <w:sz w:val="20"/>
        <w:szCs w:val="20"/>
      </w:rPr>
      <w:t xml:space="preserve">The Outsiders: </w:t>
    </w:r>
    <w:r w:rsidRPr="00E24C9F">
      <w:rPr>
        <w:rFonts w:ascii="Century Gothic" w:hAnsi="Century Gothic"/>
        <w:sz w:val="20"/>
        <w:szCs w:val="20"/>
      </w:rPr>
      <w:t xml:space="preserve">Writing Project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8DA6E" w14:textId="77777777" w:rsidR="00505DDD" w:rsidRPr="00E24C9F" w:rsidRDefault="00505DDD">
    <w:pPr>
      <w:pStyle w:val="Header"/>
      <w:rPr>
        <w:rFonts w:ascii="Century Gothic" w:hAnsi="Century Gothic"/>
        <w:sz w:val="20"/>
        <w:szCs w:val="20"/>
      </w:rPr>
    </w:pPr>
    <w:r w:rsidRPr="00E24C9F">
      <w:rPr>
        <w:rFonts w:ascii="Century Gothic" w:hAnsi="Century Gothic"/>
        <w:sz w:val="20"/>
        <w:szCs w:val="20"/>
      </w:rPr>
      <w:t>Name: ________________________________________</w:t>
    </w:r>
    <w:r>
      <w:rPr>
        <w:rFonts w:ascii="Century Gothic" w:hAnsi="Century Gothic"/>
        <w:sz w:val="20"/>
        <w:szCs w:val="20"/>
      </w:rPr>
      <w:tab/>
      <w:t xml:space="preserve">   </w:t>
    </w:r>
    <w:r w:rsidRPr="00E24C9F">
      <w:rPr>
        <w:rFonts w:ascii="Century Gothic" w:hAnsi="Century Gothic"/>
        <w:sz w:val="20"/>
        <w:szCs w:val="20"/>
      </w:rPr>
      <w:t>Date:_______________________________</w:t>
    </w:r>
  </w:p>
  <w:p w14:paraId="5DB0845A" w14:textId="77777777" w:rsidR="00505DDD" w:rsidRPr="00E24C9F" w:rsidRDefault="00505DDD">
    <w:pPr>
      <w:pStyle w:val="Header"/>
      <w:rPr>
        <w:rFonts w:ascii="Century Gothic" w:hAnsi="Century Gothic"/>
        <w:sz w:val="20"/>
        <w:szCs w:val="20"/>
      </w:rPr>
    </w:pPr>
    <w:r w:rsidRPr="00E24C9F">
      <w:rPr>
        <w:rFonts w:ascii="Century Gothic" w:hAnsi="Century Gothic"/>
        <w:sz w:val="20"/>
        <w:szCs w:val="20"/>
      </w:rPr>
      <w:t>Period: _______________________________________</w:t>
    </w:r>
    <w:r w:rsidRPr="00E24C9F">
      <w:rPr>
        <w:rFonts w:ascii="Century Gothic" w:hAnsi="Century Gothic"/>
        <w:sz w:val="20"/>
        <w:szCs w:val="20"/>
      </w:rPr>
      <w:tab/>
    </w:r>
    <w:r w:rsidRPr="00E24C9F">
      <w:rPr>
        <w:rFonts w:ascii="Century Gothic" w:hAnsi="Century Gothic"/>
        <w:i/>
        <w:sz w:val="20"/>
        <w:szCs w:val="20"/>
      </w:rPr>
      <w:t xml:space="preserve">The Outsiders: </w:t>
    </w:r>
    <w:r w:rsidRPr="00E24C9F">
      <w:rPr>
        <w:rFonts w:ascii="Century Gothic" w:hAnsi="Century Gothic"/>
        <w:sz w:val="20"/>
        <w:szCs w:val="20"/>
      </w:rPr>
      <w:t xml:space="preserve">Writing Project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7F0"/>
    <w:multiLevelType w:val="hybridMultilevel"/>
    <w:tmpl w:val="1EF04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55963"/>
    <w:multiLevelType w:val="hybridMultilevel"/>
    <w:tmpl w:val="AA646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D1459A"/>
    <w:multiLevelType w:val="hybridMultilevel"/>
    <w:tmpl w:val="B8763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A470A9"/>
    <w:multiLevelType w:val="hybridMultilevel"/>
    <w:tmpl w:val="9F18E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4F71AB"/>
    <w:multiLevelType w:val="hybridMultilevel"/>
    <w:tmpl w:val="660A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AE4950"/>
    <w:multiLevelType w:val="hybridMultilevel"/>
    <w:tmpl w:val="8A7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C4190"/>
    <w:multiLevelType w:val="hybridMultilevel"/>
    <w:tmpl w:val="0AC6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B41C6"/>
    <w:multiLevelType w:val="hybridMultilevel"/>
    <w:tmpl w:val="C52CB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D961E0"/>
    <w:multiLevelType w:val="hybridMultilevel"/>
    <w:tmpl w:val="3612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B2CBC"/>
    <w:multiLevelType w:val="hybridMultilevel"/>
    <w:tmpl w:val="E6A00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6639BC"/>
    <w:multiLevelType w:val="hybridMultilevel"/>
    <w:tmpl w:val="FF0E6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522DF9"/>
    <w:multiLevelType w:val="hybridMultilevel"/>
    <w:tmpl w:val="DCF2BF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1F2DBB"/>
    <w:multiLevelType w:val="hybridMultilevel"/>
    <w:tmpl w:val="4E9AB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DB53C9"/>
    <w:multiLevelType w:val="hybridMultilevel"/>
    <w:tmpl w:val="6A48CF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5357F2"/>
    <w:multiLevelType w:val="hybridMultilevel"/>
    <w:tmpl w:val="667C1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10"/>
  </w:num>
  <w:num w:numId="6">
    <w:abstractNumId w:val="14"/>
  </w:num>
  <w:num w:numId="7">
    <w:abstractNumId w:val="4"/>
  </w:num>
  <w:num w:numId="8">
    <w:abstractNumId w:val="3"/>
  </w:num>
  <w:num w:numId="9">
    <w:abstractNumId w:val="12"/>
  </w:num>
  <w:num w:numId="10">
    <w:abstractNumId w:val="9"/>
  </w:num>
  <w:num w:numId="11">
    <w:abstractNumId w:val="11"/>
  </w:num>
  <w:num w:numId="12">
    <w:abstractNumId w:val="7"/>
  </w:num>
  <w:num w:numId="13">
    <w:abstractNumId w:val="13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77"/>
    <w:rsid w:val="000D1883"/>
    <w:rsid w:val="001A2366"/>
    <w:rsid w:val="00236893"/>
    <w:rsid w:val="002824BF"/>
    <w:rsid w:val="00470183"/>
    <w:rsid w:val="004723EE"/>
    <w:rsid w:val="00505DDD"/>
    <w:rsid w:val="006209FC"/>
    <w:rsid w:val="00691D81"/>
    <w:rsid w:val="00817B55"/>
    <w:rsid w:val="008642ED"/>
    <w:rsid w:val="0089367D"/>
    <w:rsid w:val="0090359B"/>
    <w:rsid w:val="00A1770F"/>
    <w:rsid w:val="00A66F3D"/>
    <w:rsid w:val="00B15F77"/>
    <w:rsid w:val="00BC3DBD"/>
    <w:rsid w:val="00E24C9F"/>
    <w:rsid w:val="00E31BB9"/>
    <w:rsid w:val="00E73A8C"/>
    <w:rsid w:val="00F8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4E8D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C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C9F"/>
  </w:style>
  <w:style w:type="paragraph" w:styleId="Footer">
    <w:name w:val="footer"/>
    <w:basedOn w:val="Normal"/>
    <w:link w:val="FooterChar"/>
    <w:uiPriority w:val="99"/>
    <w:unhideWhenUsed/>
    <w:rsid w:val="00E24C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C9F"/>
  </w:style>
  <w:style w:type="table" w:styleId="TableGrid">
    <w:name w:val="Table Grid"/>
    <w:basedOn w:val="TableNormal"/>
    <w:uiPriority w:val="59"/>
    <w:rsid w:val="00620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C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C9F"/>
  </w:style>
  <w:style w:type="paragraph" w:styleId="Footer">
    <w:name w:val="footer"/>
    <w:basedOn w:val="Normal"/>
    <w:link w:val="FooterChar"/>
    <w:uiPriority w:val="99"/>
    <w:unhideWhenUsed/>
    <w:rsid w:val="00E24C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C9F"/>
  </w:style>
  <w:style w:type="table" w:styleId="TableGrid">
    <w:name w:val="Table Grid"/>
    <w:basedOn w:val="TableNormal"/>
    <w:uiPriority w:val="59"/>
    <w:rsid w:val="00620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01FD67-65E3-5A47-9964-549A4EC4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899</Words>
  <Characters>5125</Characters>
  <Application>Microsoft Macintosh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13</cp:revision>
  <cp:lastPrinted>2014-11-17T14:33:00Z</cp:lastPrinted>
  <dcterms:created xsi:type="dcterms:W3CDTF">2014-11-16T16:20:00Z</dcterms:created>
  <dcterms:modified xsi:type="dcterms:W3CDTF">2014-11-17T14:35:00Z</dcterms:modified>
</cp:coreProperties>
</file>